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524FF" w:rsidRPr="00E524FF" w:rsidTr="00483751">
        <w:trPr>
          <w:trHeight w:val="1275"/>
        </w:trPr>
        <w:tc>
          <w:tcPr>
            <w:tcW w:w="4678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8AF0FA" wp14:editId="764B624F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FC7C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45077972" wp14:editId="4ACAD0E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174E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BDC4A6" wp14:editId="482E091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D35E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E524FF" w:rsidRPr="00E524FF" w:rsidRDefault="00E524FF" w:rsidP="00E524F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920A48F" wp14:editId="6455C19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524FF" w:rsidRPr="00D64F6F" w:rsidRDefault="00E524FF" w:rsidP="00E524FF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24FF" w:rsidRPr="00D64F6F" w:rsidTr="00483751">
        <w:tc>
          <w:tcPr>
            <w:tcW w:w="5387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24FF" w:rsidRPr="00D64F6F" w:rsidTr="00483751">
        <w:trPr>
          <w:trHeight w:val="343"/>
        </w:trPr>
        <w:tc>
          <w:tcPr>
            <w:tcW w:w="5387" w:type="dxa"/>
            <w:shd w:val="clear" w:color="auto" w:fill="auto"/>
          </w:tcPr>
          <w:p w:rsidR="00E524FF" w:rsidRPr="00D64F6F" w:rsidRDefault="0022364A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5172CE">
              <w:rPr>
                <w:rFonts w:ascii="Times New Roman" w:hAnsi="Times New Roman" w:cs="Times New Roman"/>
                <w:noProof/>
                <w:sz w:val="28"/>
              </w:rPr>
              <w:t>63</w:t>
            </w:r>
          </w:p>
        </w:tc>
        <w:tc>
          <w:tcPr>
            <w:tcW w:w="4961" w:type="dxa"/>
            <w:shd w:val="clear" w:color="auto" w:fill="auto"/>
          </w:tcPr>
          <w:p w:rsidR="00E524FF" w:rsidRPr="00D64F6F" w:rsidRDefault="005172CE" w:rsidP="0022364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E23F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елның 13 ноябре</w:t>
            </w:r>
            <w:bookmarkStart w:id="0" w:name="_GoBack"/>
            <w:bookmarkEnd w:id="0"/>
          </w:p>
        </w:tc>
      </w:tr>
    </w:tbl>
    <w:p w:rsidR="00057A2C" w:rsidRPr="00600A14" w:rsidRDefault="00057A2C" w:rsidP="00E5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62DF5" w:rsidRPr="00E524FF" w:rsidRDefault="00F62DF5" w:rsidP="00E5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2017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15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декабрендәге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69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Т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атарстан Республикасы Т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үбән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җирле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төзелеше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н</w:t>
      </w:r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проектлаштыру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нормативларына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F62DF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2DF5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:rsidR="005713C1" w:rsidRPr="00E524FF" w:rsidRDefault="005713C1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DF5" w:rsidRDefault="00F62DF5" w:rsidP="00223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lang w:val="tt-RU"/>
        </w:rPr>
        <w:t>«</w:t>
      </w:r>
      <w:r w:rsidRPr="00F62DF5">
        <w:rPr>
          <w:rFonts w:ascii="Times New Roman" w:hAnsi="Times New Roman" w:cs="Times New Roman"/>
          <w:sz w:val="28"/>
          <w:szCs w:val="27"/>
        </w:rPr>
        <w:t xml:space="preserve">Россия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Федерациясе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Шәһәр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төзелеше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кодексына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һәм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Россия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Федерациясенең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аерым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закон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актларына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үзгәрешләр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кертү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7"/>
          <w:lang w:val="tt-RU"/>
        </w:rPr>
        <w:t>»</w:t>
      </w:r>
      <w:r w:rsidRPr="00F62DF5">
        <w:rPr>
          <w:rFonts w:ascii="Times New Roman" w:hAnsi="Times New Roman" w:cs="Times New Roman"/>
          <w:sz w:val="28"/>
          <w:szCs w:val="27"/>
        </w:rPr>
        <w:t xml:space="preserve"> 2023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елның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4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августындагы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438-ФЗ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номерлы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Федераль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законга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, Татарстан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Республикасы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Түбән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Кама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муниципаль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районы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Уставының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30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статьясына</w:t>
      </w:r>
      <w:proofErr w:type="spellEnd"/>
      <w:r>
        <w:rPr>
          <w:rFonts w:ascii="Times New Roman" w:hAnsi="Times New Roman" w:cs="Times New Roman"/>
          <w:sz w:val="28"/>
          <w:szCs w:val="27"/>
          <w:lang w:val="tt-RU"/>
        </w:rPr>
        <w:t xml:space="preserve"> ярашлы рәвештә</w:t>
      </w:r>
      <w:r w:rsidRPr="00F62DF5">
        <w:rPr>
          <w:rFonts w:ascii="Times New Roman" w:hAnsi="Times New Roman" w:cs="Times New Roman"/>
          <w:sz w:val="28"/>
          <w:szCs w:val="27"/>
        </w:rPr>
        <w:t xml:space="preserve">, Татарстан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Республикасы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Түбән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Кама </w:t>
      </w:r>
      <w:proofErr w:type="spellStart"/>
      <w:r w:rsidRPr="00F62DF5">
        <w:rPr>
          <w:rFonts w:ascii="Times New Roman" w:hAnsi="Times New Roman" w:cs="Times New Roman"/>
          <w:sz w:val="28"/>
          <w:szCs w:val="27"/>
        </w:rPr>
        <w:t>муниципаль</w:t>
      </w:r>
      <w:proofErr w:type="spellEnd"/>
      <w:r w:rsidRPr="00F62DF5">
        <w:rPr>
          <w:rFonts w:ascii="Times New Roman" w:hAnsi="Times New Roman" w:cs="Times New Roman"/>
          <w:sz w:val="28"/>
          <w:szCs w:val="27"/>
        </w:rPr>
        <w:t xml:space="preserve"> районы Советы</w:t>
      </w:r>
    </w:p>
    <w:p w:rsidR="0022364A" w:rsidRPr="00CA4A25" w:rsidRDefault="0022364A" w:rsidP="00223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</w:p>
    <w:p w:rsidR="0022364A" w:rsidRPr="0025321F" w:rsidRDefault="00F62DF5" w:rsidP="00F62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tt-RU"/>
        </w:rPr>
      </w:pPr>
      <w:r>
        <w:rPr>
          <w:rFonts w:ascii="Times New Roman" w:hAnsi="Times New Roman" w:cs="Times New Roman"/>
          <w:sz w:val="28"/>
          <w:szCs w:val="27"/>
          <w:lang w:val="tt-RU"/>
        </w:rPr>
        <w:t xml:space="preserve">           КАРАР БИРӘ</w:t>
      </w:r>
      <w:r w:rsidR="0022364A" w:rsidRPr="0025321F">
        <w:rPr>
          <w:rFonts w:ascii="Times New Roman" w:hAnsi="Times New Roman" w:cs="Times New Roman"/>
          <w:sz w:val="28"/>
          <w:szCs w:val="27"/>
          <w:lang w:val="tt-RU"/>
        </w:rPr>
        <w:t>:</w:t>
      </w:r>
    </w:p>
    <w:p w:rsidR="0022364A" w:rsidRPr="0025321F" w:rsidRDefault="0022364A" w:rsidP="00223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F62DF5" w:rsidRPr="0025321F" w:rsidRDefault="0022364A" w:rsidP="00F6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  <w:lang w:val="tt-RU"/>
        </w:rPr>
      </w:pPr>
      <w:r w:rsidRPr="0025321F">
        <w:rPr>
          <w:rFonts w:ascii="Times New Roman" w:hAnsi="Times New Roman" w:cs="Times New Roman"/>
          <w:sz w:val="28"/>
          <w:szCs w:val="27"/>
          <w:lang w:val="tt-RU"/>
        </w:rPr>
        <w:t xml:space="preserve">1. </w:t>
      </w:r>
      <w:r w:rsidR="00F62DF5" w:rsidRPr="0025321F">
        <w:rPr>
          <w:rFonts w:ascii="Times New Roman" w:hAnsi="Times New Roman" w:cs="Times New Roman"/>
          <w:sz w:val="28"/>
          <w:szCs w:val="27"/>
          <w:lang w:val="tt-RU"/>
        </w:rPr>
        <w:t xml:space="preserve">Түбән Кама муниципаль районы Советының 2017 елның 15 декабрендәге 69 номерлы карары белән расланган Татарстан Республикасы Түбән Кама муниципаль районының җирле шәһәр төзелешен проектлаштыру нормативларына </w:t>
      </w:r>
      <w:r w:rsidR="00F62DF5">
        <w:rPr>
          <w:rFonts w:ascii="Times New Roman" w:hAnsi="Times New Roman" w:cs="Times New Roman"/>
          <w:sz w:val="28"/>
          <w:szCs w:val="27"/>
          <w:lang w:val="tt-RU"/>
        </w:rPr>
        <w:t xml:space="preserve">түбәндәге </w:t>
      </w:r>
      <w:r w:rsidR="00F62DF5" w:rsidRPr="0025321F">
        <w:rPr>
          <w:rFonts w:ascii="Times New Roman" w:hAnsi="Times New Roman" w:cs="Times New Roman"/>
          <w:sz w:val="28"/>
          <w:szCs w:val="27"/>
          <w:lang w:val="tt-RU"/>
        </w:rPr>
        <w:t>үзгәрешләр керт</w:t>
      </w:r>
      <w:r w:rsidR="00F62DF5">
        <w:rPr>
          <w:rFonts w:ascii="Times New Roman" w:hAnsi="Times New Roman" w:cs="Times New Roman"/>
          <w:sz w:val="28"/>
          <w:szCs w:val="27"/>
          <w:lang w:val="tt-RU"/>
        </w:rPr>
        <w:t>ергә:</w:t>
      </w:r>
    </w:p>
    <w:p w:rsidR="00F62DF5" w:rsidRPr="0025321F" w:rsidRDefault="00F62DF5" w:rsidP="00F62DF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321F">
        <w:rPr>
          <w:rFonts w:ascii="Times New Roman" w:hAnsi="Times New Roman" w:cs="Times New Roman"/>
          <w:sz w:val="28"/>
          <w:szCs w:val="28"/>
          <w:lang w:val="tt-RU"/>
        </w:rPr>
        <w:t>4.1.13 пунктының икенче абзацы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 xml:space="preserve"> үз көчен югалткан дип таны</w:t>
      </w:r>
      <w:r>
        <w:rPr>
          <w:rFonts w:ascii="Times New Roman" w:hAnsi="Times New Roman" w:cs="Times New Roman"/>
          <w:sz w:val="28"/>
          <w:szCs w:val="28"/>
          <w:lang w:val="tt-RU"/>
        </w:rPr>
        <w:t>рга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62DF5" w:rsidRPr="0025321F" w:rsidRDefault="00F62DF5" w:rsidP="00F62DF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321F">
        <w:rPr>
          <w:rFonts w:ascii="Times New Roman" w:hAnsi="Times New Roman" w:cs="Times New Roman"/>
          <w:sz w:val="28"/>
          <w:szCs w:val="28"/>
          <w:lang w:val="tt-RU"/>
        </w:rPr>
        <w:t>2. Әлеге карар 2024 елның 01 февраленнән үз көченә керә.</w:t>
      </w:r>
    </w:p>
    <w:p w:rsidR="00F62DF5" w:rsidRPr="0025321F" w:rsidRDefault="00F62DF5" w:rsidP="00F62DF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321F">
        <w:rPr>
          <w:rFonts w:ascii="Times New Roman" w:hAnsi="Times New Roman" w:cs="Times New Roman"/>
          <w:sz w:val="28"/>
          <w:szCs w:val="28"/>
          <w:lang w:val="tt-RU"/>
        </w:rPr>
        <w:t xml:space="preserve">3.  Әлеге карарны Түбән Кама муниципаль 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>ставында билгеләнгән тәртиптә бастырып чыгарырга, шулай ук Түбән Кама муниципаль районының рәсми сайтында «Интернет»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>мәгълүмати-телекоммуникац</w:t>
      </w:r>
      <w:r>
        <w:rPr>
          <w:rFonts w:ascii="Times New Roman" w:hAnsi="Times New Roman" w:cs="Times New Roman"/>
          <w:sz w:val="28"/>
          <w:szCs w:val="28"/>
          <w:lang w:val="tt-RU"/>
        </w:rPr>
        <w:t>ия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 xml:space="preserve"> челтәрендә урнаштырырга.</w:t>
      </w:r>
    </w:p>
    <w:p w:rsidR="00F62DF5" w:rsidRPr="0025321F" w:rsidRDefault="00F62DF5" w:rsidP="00F62DF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321F">
        <w:rPr>
          <w:rFonts w:ascii="Times New Roman" w:hAnsi="Times New Roman" w:cs="Times New Roman"/>
          <w:sz w:val="28"/>
          <w:szCs w:val="28"/>
          <w:lang w:val="tt-RU"/>
        </w:rPr>
        <w:t xml:space="preserve">4. Әлеге карарның үтәлешен контрольдә тотуны </w:t>
      </w:r>
      <w:r>
        <w:rPr>
          <w:rFonts w:ascii="Times New Roman" w:hAnsi="Times New Roman" w:cs="Times New Roman"/>
          <w:sz w:val="28"/>
          <w:szCs w:val="28"/>
          <w:lang w:val="tt-RU"/>
        </w:rPr>
        <w:t>т</w:t>
      </w:r>
      <w:r w:rsidRPr="0025321F">
        <w:rPr>
          <w:rFonts w:ascii="Times New Roman" w:hAnsi="Times New Roman" w:cs="Times New Roman"/>
          <w:sz w:val="28"/>
          <w:szCs w:val="28"/>
          <w:lang w:val="tt-RU"/>
        </w:rPr>
        <w:t>өзелеш, җир төзелеше, торак-коммуналь хуҗалык һәм транспорт буенча даими комиссиягә йөкләргә.</w:t>
      </w:r>
    </w:p>
    <w:p w:rsidR="00363DA0" w:rsidRPr="0025321F" w:rsidRDefault="00363DA0" w:rsidP="00E5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363DA0" w:rsidRPr="0025321F" w:rsidRDefault="00363DA0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5172CE" w:rsidRDefault="005172CE" w:rsidP="005172CE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</w:t>
      </w:r>
    </w:p>
    <w:p w:rsidR="005172CE" w:rsidRDefault="005172CE" w:rsidP="005172CE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Башлыгы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вазыйфаларын башкаручы,</w:t>
      </w:r>
    </w:p>
    <w:p w:rsidR="005172CE" w:rsidRDefault="005172CE" w:rsidP="005172CE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Башлык урынбасары                                                                                  </w:t>
      </w:r>
      <w:r>
        <w:rPr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А.В. Умников</w:t>
      </w:r>
    </w:p>
    <w:p w:rsidR="00357E90" w:rsidRPr="00E524FF" w:rsidRDefault="00357E90" w:rsidP="00517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E524FF" w:rsidSect="00CF72EB">
      <w:footerReference w:type="default" r:id="rId8"/>
      <w:pgSz w:w="11905" w:h="16838"/>
      <w:pgMar w:top="709" w:right="567" w:bottom="1134" w:left="1134" w:header="0" w:footer="28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F44" w:rsidRDefault="00E90F44" w:rsidP="00CF72EB">
      <w:pPr>
        <w:spacing w:after="0" w:line="240" w:lineRule="auto"/>
      </w:pPr>
      <w:r>
        <w:separator/>
      </w:r>
    </w:p>
  </w:endnote>
  <w:endnote w:type="continuationSeparator" w:id="0">
    <w:p w:rsidR="00E90F44" w:rsidRDefault="00E90F44" w:rsidP="00C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4108717"/>
      <w:docPartObj>
        <w:docPartGallery w:val="Page Numbers (Bottom of Page)"/>
        <w:docPartUnique/>
      </w:docPartObj>
    </w:sdtPr>
    <w:sdtEndPr/>
    <w:sdtContent>
      <w:p w:rsidR="00CF72EB" w:rsidRDefault="00CF72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D36">
          <w:rPr>
            <w:noProof/>
          </w:rPr>
          <w:t>2</w:t>
        </w:r>
        <w:r>
          <w:fldChar w:fldCharType="end"/>
        </w:r>
      </w:p>
    </w:sdtContent>
  </w:sdt>
  <w:p w:rsidR="00CF72EB" w:rsidRDefault="00CF72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F44" w:rsidRDefault="00E90F44" w:rsidP="00CF72EB">
      <w:pPr>
        <w:spacing w:after="0" w:line="240" w:lineRule="auto"/>
      </w:pPr>
      <w:r>
        <w:separator/>
      </w:r>
    </w:p>
  </w:footnote>
  <w:footnote w:type="continuationSeparator" w:id="0">
    <w:p w:rsidR="00E90F44" w:rsidRDefault="00E90F44" w:rsidP="00CF7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57A2C"/>
    <w:rsid w:val="000B02CB"/>
    <w:rsid w:val="000C0440"/>
    <w:rsid w:val="0016008B"/>
    <w:rsid w:val="001A2E75"/>
    <w:rsid w:val="001A318F"/>
    <w:rsid w:val="001E6789"/>
    <w:rsid w:val="00217782"/>
    <w:rsid w:val="0022364A"/>
    <w:rsid w:val="0025321F"/>
    <w:rsid w:val="0029617B"/>
    <w:rsid w:val="002961F6"/>
    <w:rsid w:val="002B273C"/>
    <w:rsid w:val="002C7D63"/>
    <w:rsid w:val="00322C1E"/>
    <w:rsid w:val="00356A01"/>
    <w:rsid w:val="00357E90"/>
    <w:rsid w:val="003620E6"/>
    <w:rsid w:val="00363DA0"/>
    <w:rsid w:val="00483DB1"/>
    <w:rsid w:val="004C4D0C"/>
    <w:rsid w:val="00512EBE"/>
    <w:rsid w:val="005172CE"/>
    <w:rsid w:val="00520DDF"/>
    <w:rsid w:val="005713C1"/>
    <w:rsid w:val="005A0D02"/>
    <w:rsid w:val="005F303F"/>
    <w:rsid w:val="00600A14"/>
    <w:rsid w:val="00662357"/>
    <w:rsid w:val="006855EF"/>
    <w:rsid w:val="007F462F"/>
    <w:rsid w:val="008141B3"/>
    <w:rsid w:val="00846136"/>
    <w:rsid w:val="008C1757"/>
    <w:rsid w:val="00A16682"/>
    <w:rsid w:val="00A256B5"/>
    <w:rsid w:val="00A408A4"/>
    <w:rsid w:val="00A67546"/>
    <w:rsid w:val="00AB7620"/>
    <w:rsid w:val="00AF0A3B"/>
    <w:rsid w:val="00B36AFD"/>
    <w:rsid w:val="00C57D55"/>
    <w:rsid w:val="00CF72EB"/>
    <w:rsid w:val="00D126FC"/>
    <w:rsid w:val="00DA08B9"/>
    <w:rsid w:val="00E02E29"/>
    <w:rsid w:val="00E524FF"/>
    <w:rsid w:val="00E90F44"/>
    <w:rsid w:val="00EA4934"/>
    <w:rsid w:val="00EF1D36"/>
    <w:rsid w:val="00F62DF5"/>
    <w:rsid w:val="00F86716"/>
    <w:rsid w:val="00FB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AA582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E5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2EB"/>
  </w:style>
  <w:style w:type="paragraph" w:styleId="a8">
    <w:name w:val="footer"/>
    <w:basedOn w:val="a"/>
    <w:link w:val="a9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2EB"/>
  </w:style>
  <w:style w:type="paragraph" w:styleId="aa">
    <w:name w:val="Plain Text"/>
    <w:basedOn w:val="a"/>
    <w:link w:val="ab"/>
    <w:semiHidden/>
    <w:unhideWhenUsed/>
    <w:rsid w:val="005172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5172C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3</cp:revision>
  <cp:lastPrinted>2023-10-30T09:57:00Z</cp:lastPrinted>
  <dcterms:created xsi:type="dcterms:W3CDTF">2023-11-17T07:56:00Z</dcterms:created>
  <dcterms:modified xsi:type="dcterms:W3CDTF">2023-11-17T08:07:00Z</dcterms:modified>
</cp:coreProperties>
</file>